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60" w:rsidRPr="00E83096" w:rsidRDefault="00BD5A60" w:rsidP="00A210B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8309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45859" w:rsidRDefault="00430BFA" w:rsidP="00A210BC">
      <w:pPr>
        <w:jc w:val="center"/>
        <w:rPr>
          <w:rFonts w:asciiTheme="majorHAnsi" w:hAnsiTheme="majorHAnsi"/>
          <w:b/>
          <w:sz w:val="20"/>
          <w:szCs w:val="20"/>
        </w:rPr>
      </w:pPr>
      <w:r w:rsidRPr="00E8309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83096" w:rsidRPr="00E83096">
        <w:rPr>
          <w:rFonts w:asciiTheme="majorHAnsi" w:hAnsiTheme="majorHAnsi"/>
          <w:b/>
          <w:sz w:val="20"/>
          <w:szCs w:val="20"/>
        </w:rPr>
        <w:t xml:space="preserve"> </w:t>
      </w:r>
    </w:p>
    <w:p w:rsidR="00905F0C" w:rsidRPr="00E83096" w:rsidRDefault="00430BFA" w:rsidP="00A210BC">
      <w:pPr>
        <w:jc w:val="center"/>
        <w:rPr>
          <w:rFonts w:asciiTheme="majorHAnsi" w:hAnsiTheme="majorHAnsi"/>
          <w:b/>
          <w:sz w:val="20"/>
          <w:szCs w:val="20"/>
        </w:rPr>
      </w:pPr>
      <w:r w:rsidRPr="00E83096">
        <w:rPr>
          <w:rFonts w:asciiTheme="majorHAnsi" w:hAnsiTheme="majorHAnsi"/>
          <w:b/>
          <w:sz w:val="20"/>
          <w:szCs w:val="20"/>
        </w:rPr>
        <w:t>10 октября 2023 года</w:t>
      </w:r>
      <w:r w:rsidR="00BD5A60" w:rsidRPr="00E83096">
        <w:rPr>
          <w:rFonts w:asciiTheme="majorHAnsi" w:hAnsiTheme="majorHAnsi"/>
          <w:b/>
          <w:sz w:val="20"/>
          <w:szCs w:val="20"/>
        </w:rPr>
        <w:t xml:space="preserve"> </w:t>
      </w:r>
      <w:r w:rsidRPr="00E83096">
        <w:rPr>
          <w:rFonts w:asciiTheme="majorHAnsi" w:hAnsiTheme="majorHAnsi"/>
          <w:b/>
          <w:sz w:val="20"/>
          <w:szCs w:val="20"/>
        </w:rPr>
        <w:t>1649-р</w:t>
      </w:r>
    </w:p>
    <w:p w:rsidR="00905F0C" w:rsidRPr="00E83096" w:rsidRDefault="00A210BC" w:rsidP="00A210BC">
      <w:pPr>
        <w:jc w:val="center"/>
        <w:rPr>
          <w:rFonts w:asciiTheme="majorHAnsi" w:hAnsiTheme="majorHAnsi"/>
          <w:b/>
          <w:sz w:val="20"/>
          <w:szCs w:val="20"/>
        </w:rPr>
      </w:pPr>
      <w:r w:rsidRPr="00E83096">
        <w:rPr>
          <w:rFonts w:asciiTheme="majorHAnsi" w:hAnsiTheme="majorHAnsi"/>
          <w:b/>
          <w:sz w:val="20"/>
          <w:szCs w:val="20"/>
        </w:rPr>
        <w:t>«</w:t>
      </w:r>
      <w:r w:rsidR="00BD5A60" w:rsidRPr="00E83096">
        <w:rPr>
          <w:rFonts w:asciiTheme="majorHAnsi" w:hAnsiTheme="majorHAnsi"/>
          <w:b/>
          <w:sz w:val="20"/>
          <w:szCs w:val="20"/>
        </w:rPr>
        <w:t>О</w:t>
      </w:r>
      <w:r w:rsidR="00430BFA" w:rsidRPr="00E83096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Pr="00E83096">
        <w:rPr>
          <w:rFonts w:asciiTheme="majorHAnsi" w:hAnsiTheme="majorHAnsi"/>
          <w:b/>
          <w:sz w:val="20"/>
          <w:szCs w:val="20"/>
        </w:rPr>
        <w:t>О</w:t>
      </w:r>
      <w:r w:rsidR="00430BFA" w:rsidRPr="00E8309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E83096">
        <w:rPr>
          <w:rFonts w:asciiTheme="majorHAnsi" w:hAnsiTheme="majorHAnsi"/>
          <w:b/>
          <w:sz w:val="20"/>
          <w:szCs w:val="20"/>
        </w:rPr>
        <w:t xml:space="preserve"> </w:t>
      </w:r>
      <w:r w:rsidR="00430BFA" w:rsidRPr="00E83096">
        <w:rPr>
          <w:rFonts w:asciiTheme="majorHAnsi" w:hAnsiTheme="majorHAnsi"/>
          <w:b/>
          <w:sz w:val="20"/>
          <w:szCs w:val="20"/>
        </w:rPr>
        <w:t>электросетевого</w:t>
      </w:r>
      <w:r w:rsidRPr="00E83096">
        <w:rPr>
          <w:rFonts w:asciiTheme="majorHAnsi" w:hAnsiTheme="majorHAnsi"/>
          <w:b/>
          <w:sz w:val="20"/>
          <w:szCs w:val="20"/>
        </w:rPr>
        <w:t xml:space="preserve"> </w:t>
      </w:r>
      <w:r w:rsidR="00430BFA" w:rsidRPr="00E8309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«ЛЭП- 6кВ ТП 170 - ТП 622 ф.605 ПС </w:t>
      </w:r>
      <w:proofErr w:type="gramStart"/>
      <w:r w:rsidR="00430BFA" w:rsidRPr="00E83096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="00430BFA" w:rsidRPr="00E83096">
        <w:rPr>
          <w:rFonts w:asciiTheme="majorHAnsi" w:hAnsiTheme="majorHAnsi"/>
          <w:b/>
          <w:sz w:val="20"/>
          <w:szCs w:val="20"/>
        </w:rPr>
        <w:t>» (реестровый номер - 30:12-6.1791)</w:t>
      </w:r>
      <w:r w:rsidRPr="00E83096">
        <w:rPr>
          <w:rFonts w:asciiTheme="majorHAnsi" w:hAnsiTheme="majorHAnsi"/>
          <w:b/>
          <w:sz w:val="20"/>
          <w:szCs w:val="20"/>
        </w:rPr>
        <w:t>»</w:t>
      </w:r>
    </w:p>
    <w:p w:rsidR="00905F0C" w:rsidRPr="00A210BC" w:rsidRDefault="00430BFA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03-10-02-4202/22, в соответствии со ст. 23, </w:t>
      </w:r>
      <w:proofErr w:type="spellStart"/>
      <w:r w:rsidRPr="00A210BC">
        <w:rPr>
          <w:rFonts w:ascii="Arial" w:hAnsi="Arial" w:cs="Arial"/>
          <w:sz w:val="18"/>
          <w:szCs w:val="18"/>
        </w:rPr>
        <w:t>ст.ст</w:t>
      </w:r>
      <w:proofErr w:type="spellEnd"/>
      <w:r w:rsidRPr="00A210B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A210BC">
        <w:rPr>
          <w:rFonts w:ascii="Arial" w:hAnsi="Arial" w:cs="Arial"/>
          <w:sz w:val="18"/>
          <w:szCs w:val="18"/>
        </w:rPr>
        <w:t>п</w:t>
      </w:r>
      <w:proofErr w:type="gramStart"/>
      <w:r w:rsidRPr="00A210B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210B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30BFA" w:rsidRPr="00A210B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30BFA" w:rsidRPr="00A210BC">
        <w:rPr>
          <w:rFonts w:ascii="Arial" w:hAnsi="Arial" w:cs="Arial"/>
          <w:sz w:val="18"/>
          <w:szCs w:val="18"/>
        </w:rPr>
        <w:t>Россети</w:t>
      </w:r>
      <w:proofErr w:type="spellEnd"/>
      <w:r w:rsidR="00430BFA" w:rsidRPr="00A210B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30BFA" w:rsidRPr="00A210B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30BFA" w:rsidRPr="00A210B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«ТП 170 (ул. Брестская,</w:t>
      </w:r>
      <w:r w:rsidR="00A210BC" w:rsidRPr="00A210BC">
        <w:rPr>
          <w:rFonts w:ascii="Arial" w:hAnsi="Arial" w:cs="Arial"/>
          <w:sz w:val="18"/>
          <w:szCs w:val="18"/>
        </w:rPr>
        <w:t xml:space="preserve"> </w:t>
      </w:r>
      <w:r w:rsidR="00430BFA" w:rsidRPr="00A210BC">
        <w:rPr>
          <w:rFonts w:ascii="Arial" w:hAnsi="Arial" w:cs="Arial"/>
          <w:sz w:val="18"/>
          <w:szCs w:val="18"/>
        </w:rPr>
        <w:t>30) - ТП 622 (ул. Боевая,</w:t>
      </w:r>
      <w:r w:rsidR="00A210BC" w:rsidRPr="00A210BC">
        <w:rPr>
          <w:rFonts w:ascii="Arial" w:hAnsi="Arial" w:cs="Arial"/>
          <w:sz w:val="18"/>
          <w:szCs w:val="18"/>
        </w:rPr>
        <w:t xml:space="preserve"> </w:t>
      </w:r>
      <w:r w:rsidR="00430BFA" w:rsidRPr="00A210BC">
        <w:rPr>
          <w:rFonts w:ascii="Arial" w:hAnsi="Arial" w:cs="Arial"/>
          <w:sz w:val="18"/>
          <w:szCs w:val="18"/>
        </w:rPr>
        <w:t>83 д) - 554 м», расположенного в границах охранной зоны «ЛЭП-</w:t>
      </w:r>
      <w:r w:rsidR="00D732C5">
        <w:rPr>
          <w:rFonts w:ascii="Arial" w:hAnsi="Arial" w:cs="Arial"/>
          <w:sz w:val="18"/>
          <w:szCs w:val="18"/>
        </w:rPr>
        <w:t>6</w:t>
      </w:r>
      <w:r w:rsidR="00430BFA" w:rsidRPr="00A210BC">
        <w:rPr>
          <w:rFonts w:ascii="Arial" w:hAnsi="Arial" w:cs="Arial"/>
          <w:sz w:val="18"/>
          <w:szCs w:val="18"/>
        </w:rPr>
        <w:t>кВ ТП 170 - ТП 622 ф.605 ПС Южная» (реестровый номер - 30:12-6.1791) сроком на 49 лет в отношении расположенных на территории муниципального образования «Городской</w:t>
      </w:r>
      <w:proofErr w:type="gramEnd"/>
      <w:r w:rsidR="00430BFA" w:rsidRPr="00A210BC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05F0C" w:rsidRPr="00D732C5" w:rsidRDefault="00BD5A60" w:rsidP="00A210BC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D732C5">
        <w:rPr>
          <w:rFonts w:ascii="Arial" w:hAnsi="Arial" w:cs="Arial"/>
          <w:spacing w:val="-4"/>
          <w:sz w:val="18"/>
          <w:szCs w:val="18"/>
        </w:rPr>
        <w:t xml:space="preserve">2. </w:t>
      </w:r>
      <w:r w:rsidR="00430BFA" w:rsidRPr="00D732C5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3. </w:t>
      </w:r>
      <w:r w:rsidR="00430BFA" w:rsidRPr="00A210B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30BFA" w:rsidRPr="00A210BC">
        <w:rPr>
          <w:rFonts w:ascii="Arial" w:hAnsi="Arial" w:cs="Arial"/>
          <w:sz w:val="18"/>
          <w:szCs w:val="18"/>
        </w:rPr>
        <w:t>Россети</w:t>
      </w:r>
      <w:proofErr w:type="spellEnd"/>
      <w:r w:rsidR="00430BFA" w:rsidRPr="00A210B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0BFA" w:rsidRPr="00A210B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A210BC">
        <w:rPr>
          <w:rFonts w:ascii="Arial" w:hAnsi="Arial" w:cs="Arial"/>
          <w:sz w:val="18"/>
          <w:szCs w:val="18"/>
        </w:rPr>
        <w:t xml:space="preserve"> </w:t>
      </w:r>
      <w:r w:rsidR="00430BFA" w:rsidRPr="00A210B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4. </w:t>
      </w:r>
      <w:r w:rsidR="00430BFA" w:rsidRPr="00A210B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5. </w:t>
      </w:r>
      <w:r w:rsidR="00430BFA" w:rsidRPr="00A210B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30BFA" w:rsidRPr="00A210BC">
        <w:rPr>
          <w:rFonts w:ascii="Arial" w:hAnsi="Arial" w:cs="Arial"/>
          <w:sz w:val="18"/>
          <w:szCs w:val="18"/>
        </w:rPr>
        <w:t>Россети</w:t>
      </w:r>
      <w:proofErr w:type="spellEnd"/>
      <w:r w:rsidR="00430BFA" w:rsidRPr="00A210BC">
        <w:rPr>
          <w:rFonts w:ascii="Arial" w:hAnsi="Arial" w:cs="Arial"/>
          <w:sz w:val="18"/>
          <w:szCs w:val="18"/>
        </w:rPr>
        <w:t xml:space="preserve"> Юг»: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5.1. </w:t>
      </w:r>
      <w:r w:rsidR="00430BFA" w:rsidRPr="00A210B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5.2. </w:t>
      </w:r>
      <w:r w:rsidR="00430BFA" w:rsidRPr="00A210B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0BFA" w:rsidRPr="00A210B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7. </w:t>
      </w:r>
      <w:r w:rsidR="00430BFA" w:rsidRPr="00A210B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7.1. </w:t>
      </w:r>
      <w:r w:rsidR="00430BFA" w:rsidRPr="00A210B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30BFA" w:rsidRPr="00A210BC">
        <w:rPr>
          <w:rFonts w:ascii="Arial" w:hAnsi="Arial" w:cs="Arial"/>
          <w:sz w:val="18"/>
          <w:szCs w:val="18"/>
        </w:rPr>
        <w:t>Росреестра</w:t>
      </w:r>
      <w:proofErr w:type="spellEnd"/>
      <w:r w:rsidR="00430BFA" w:rsidRPr="00A210B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7.2. </w:t>
      </w:r>
      <w:r w:rsidR="00430BFA" w:rsidRPr="00A210B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7.3. </w:t>
      </w:r>
      <w:r w:rsidR="00430BFA" w:rsidRPr="00A210B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05F0C" w:rsidRPr="00A210BC" w:rsidRDefault="00BD5A60" w:rsidP="00A210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10BC">
        <w:rPr>
          <w:rFonts w:ascii="Arial" w:hAnsi="Arial" w:cs="Arial"/>
          <w:sz w:val="18"/>
          <w:szCs w:val="18"/>
        </w:rPr>
        <w:t xml:space="preserve">8. </w:t>
      </w:r>
      <w:r w:rsidR="00430BFA" w:rsidRPr="00A210B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30BFA" w:rsidRPr="00A210BC">
        <w:rPr>
          <w:rFonts w:ascii="Arial" w:hAnsi="Arial" w:cs="Arial"/>
          <w:sz w:val="18"/>
          <w:szCs w:val="18"/>
        </w:rPr>
        <w:t>разместить</w:t>
      </w:r>
      <w:proofErr w:type="gramEnd"/>
      <w:r w:rsidR="00430BFA" w:rsidRPr="00A210B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A210BC">
        <w:rPr>
          <w:rFonts w:ascii="Arial" w:hAnsi="Arial" w:cs="Arial"/>
          <w:sz w:val="18"/>
          <w:szCs w:val="18"/>
        </w:rPr>
        <w:t xml:space="preserve"> </w:t>
      </w:r>
      <w:r w:rsidR="00430BFA" w:rsidRPr="00A210BC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05F0C" w:rsidRPr="00A210BC" w:rsidRDefault="00430BFA" w:rsidP="00BD5A60">
      <w:pPr>
        <w:jc w:val="right"/>
        <w:rPr>
          <w:rFonts w:ascii="Arial" w:hAnsi="Arial" w:cs="Arial"/>
          <w:b/>
          <w:sz w:val="18"/>
          <w:szCs w:val="18"/>
        </w:rPr>
      </w:pPr>
      <w:r w:rsidRPr="00A210BC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F32B00">
        <w:rPr>
          <w:rFonts w:ascii="Arial" w:hAnsi="Arial" w:cs="Arial"/>
          <w:b/>
          <w:sz w:val="18"/>
          <w:szCs w:val="18"/>
        </w:rPr>
        <w:t>я</w:t>
      </w:r>
      <w:bookmarkStart w:id="2" w:name="_GoBack"/>
      <w:bookmarkEnd w:id="2"/>
      <w:r w:rsidRPr="00A210BC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905F0C" w:rsidRPr="00A210BC" w:rsidRDefault="00430BFA" w:rsidP="00BD5A60">
      <w:pPr>
        <w:jc w:val="right"/>
        <w:rPr>
          <w:rFonts w:ascii="Arial" w:hAnsi="Arial" w:cs="Arial"/>
          <w:b/>
          <w:sz w:val="18"/>
          <w:szCs w:val="18"/>
        </w:rPr>
      </w:pPr>
      <w:r w:rsidRPr="00A210BC">
        <w:rPr>
          <w:rFonts w:ascii="Arial" w:hAnsi="Arial" w:cs="Arial"/>
          <w:b/>
          <w:sz w:val="18"/>
          <w:szCs w:val="18"/>
        </w:rPr>
        <w:t>О.А. Полумордвинов</w:t>
      </w:r>
    </w:p>
    <w:p w:rsidR="00905F0C" w:rsidRPr="00BD5A60" w:rsidRDefault="00905F0C" w:rsidP="00BD5A60">
      <w:pPr>
        <w:jc w:val="right"/>
        <w:rPr>
          <w:b/>
        </w:rPr>
      </w:pPr>
    </w:p>
    <w:sectPr w:rsidR="00905F0C" w:rsidRPr="00BD5A60" w:rsidSect="00A210B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C64" w:rsidRDefault="00597C64">
      <w:r>
        <w:separator/>
      </w:r>
    </w:p>
  </w:endnote>
  <w:endnote w:type="continuationSeparator" w:id="0">
    <w:p w:rsidR="00597C64" w:rsidRDefault="0059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C64" w:rsidRDefault="00597C64"/>
  </w:footnote>
  <w:footnote w:type="continuationSeparator" w:id="0">
    <w:p w:rsidR="00597C64" w:rsidRDefault="00597C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D3CA9"/>
    <w:multiLevelType w:val="multilevel"/>
    <w:tmpl w:val="C0505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05F0C"/>
    <w:rsid w:val="000A0EF0"/>
    <w:rsid w:val="00430BFA"/>
    <w:rsid w:val="00597C64"/>
    <w:rsid w:val="00745859"/>
    <w:rsid w:val="00905F0C"/>
    <w:rsid w:val="00A210BC"/>
    <w:rsid w:val="00BD5A60"/>
    <w:rsid w:val="00D732C5"/>
    <w:rsid w:val="00E83096"/>
    <w:rsid w:val="00F3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2023-10-10T11:39:00Z</dcterms:created>
  <dcterms:modified xsi:type="dcterms:W3CDTF">2023-10-10T11:46:00Z</dcterms:modified>
</cp:coreProperties>
</file>